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F08B" w14:textId="77777777" w:rsidR="00530BDD" w:rsidRDefault="00D01115" w:rsidP="00530BDD">
      <w:pPr>
        <w:widowControl w:val="0"/>
        <w:jc w:val="center"/>
        <w:rPr>
          <w:rFonts w:ascii="Britannic Bold" w:hAnsi="Britannic Bold"/>
          <w:color w:val="00B050"/>
          <w:sz w:val="52"/>
          <w:szCs w:val="52"/>
          <w14:ligatures w14:val="none"/>
        </w:rPr>
      </w:pPr>
      <w:r>
        <w:rPr>
          <w:rFonts w:ascii="Britannic Bold" w:hAnsi="Britannic Bold"/>
          <w:color w:val="00B050"/>
          <w:sz w:val="52"/>
          <w:szCs w:val="52"/>
          <w14:ligatures w14:val="none"/>
        </w:rPr>
        <w:t>Amblecote Wordsley Methodist Church</w:t>
      </w:r>
    </w:p>
    <w:p w14:paraId="2B87C503" w14:textId="77777777" w:rsidR="00530BDD" w:rsidRDefault="00A602AA" w:rsidP="00A602AA">
      <w:pPr>
        <w:widowControl w:val="0"/>
        <w:jc w:val="center"/>
        <w:rPr>
          <w:rFonts w:ascii="Britannic Bold" w:hAnsi="Britannic Bold"/>
          <w:color w:val="FF0000"/>
          <w:sz w:val="72"/>
          <w:szCs w:val="72"/>
          <w14:ligatures w14:val="none"/>
        </w:rPr>
      </w:pPr>
      <w:r>
        <w:rPr>
          <w:rFonts w:ascii="Britannic Bold" w:hAnsi="Britannic Bold"/>
          <w:color w:val="FF0000"/>
          <w:sz w:val="96"/>
          <w:szCs w:val="96"/>
          <w14:ligatures w14:val="none"/>
        </w:rPr>
        <w:t xml:space="preserve">Autumn </w:t>
      </w:r>
      <w:r w:rsidR="00530BDD" w:rsidRPr="00D01115">
        <w:rPr>
          <w:rFonts w:ascii="Britannic Bold" w:hAnsi="Britannic Bold"/>
          <w:color w:val="FF0000"/>
          <w:sz w:val="96"/>
          <w:szCs w:val="96"/>
          <w14:ligatures w14:val="none"/>
        </w:rPr>
        <w:t>C</w:t>
      </w:r>
      <w:r w:rsidR="00530BDD">
        <w:rPr>
          <w:rFonts w:ascii="Britannic Bold" w:hAnsi="Britannic Bold"/>
          <w:color w:val="FF0000"/>
          <w:sz w:val="72"/>
          <w:szCs w:val="72"/>
          <w14:ligatures w14:val="none"/>
        </w:rPr>
        <w:t>oncert By</w:t>
      </w:r>
    </w:p>
    <w:p w14:paraId="129DC6A1" w14:textId="77777777" w:rsidR="00530BDD" w:rsidRDefault="00530BDD" w:rsidP="00A602AA">
      <w:pPr>
        <w:widowControl w:val="0"/>
        <w:jc w:val="center"/>
        <w:rPr>
          <w:rFonts w:ascii="Britannic Bold" w:hAnsi="Britannic Bold"/>
          <w:color w:val="FF0000"/>
          <w:sz w:val="96"/>
          <w:szCs w:val="96"/>
          <w14:ligatures w14:val="none"/>
        </w:rPr>
      </w:pPr>
      <w:r>
        <w:rPr>
          <w:rFonts w:ascii="Britannic Bold" w:hAnsi="Britannic Bold"/>
          <w:color w:val="FF0000"/>
          <w:sz w:val="96"/>
          <w:szCs w:val="96"/>
          <w14:ligatures w14:val="none"/>
        </w:rPr>
        <w:t>Les Oiseaux</w:t>
      </w:r>
    </w:p>
    <w:p w14:paraId="49D9CD5A" w14:textId="77777777" w:rsidR="00A602AA" w:rsidRDefault="00A602AA" w:rsidP="00A602AA">
      <w:pPr>
        <w:widowControl w:val="0"/>
        <w:jc w:val="center"/>
        <w:rPr>
          <w:rFonts w:ascii="Britannic Bold" w:hAnsi="Britannic Bold"/>
          <w:color w:val="FF0000"/>
          <w:sz w:val="96"/>
          <w:szCs w:val="96"/>
          <w14:ligatures w14:val="none"/>
        </w:rPr>
      </w:pPr>
      <w:r>
        <w:rPr>
          <w:noProof/>
          <w14:ligatures w14:val="none"/>
          <w14:cntxtAlts w14:val="0"/>
        </w:rPr>
        <w:drawing>
          <wp:inline distT="0" distB="0" distL="0" distR="0" wp14:anchorId="337928D5" wp14:editId="4A205336">
            <wp:extent cx="4577564" cy="2424223"/>
            <wp:effectExtent l="0" t="0" r="0" b="0"/>
            <wp:docPr id="2" name="Picture 2" descr="A Choir'd Taste Autumn Concert - Visit South Derbysh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Choir'd Taste Autumn Concert - Visit South Derbyshi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148" cy="247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7DEBF" w14:textId="77777777" w:rsidR="00530BDD" w:rsidRPr="00D60904" w:rsidRDefault="00A602AA" w:rsidP="00530BDD">
      <w:pPr>
        <w:widowControl w:val="0"/>
        <w:jc w:val="center"/>
        <w:rPr>
          <w:rFonts w:ascii="Britannic Bold" w:hAnsi="Britannic Bold"/>
          <w:color w:val="00B050"/>
          <w:sz w:val="64"/>
          <w:szCs w:val="64"/>
          <w14:ligatures w14:val="none"/>
        </w:rPr>
      </w:pPr>
      <w:r w:rsidRPr="00D60904">
        <w:rPr>
          <w:rFonts w:ascii="Britannic Bold" w:hAnsi="Britannic Bold"/>
          <w:color w:val="00B050"/>
          <w:sz w:val="64"/>
          <w:szCs w:val="64"/>
          <w14:ligatures w14:val="none"/>
        </w:rPr>
        <w:t>Saturday 24th October 2026</w:t>
      </w:r>
    </w:p>
    <w:p w14:paraId="1A191231" w14:textId="77777777" w:rsidR="00D01115" w:rsidRDefault="00D01115" w:rsidP="00530BDD">
      <w:pPr>
        <w:widowControl w:val="0"/>
        <w:jc w:val="center"/>
        <w:rPr>
          <w:rFonts w:ascii="Britannic Bold" w:hAnsi="Britannic Bold"/>
          <w:color w:val="00B050"/>
          <w:sz w:val="52"/>
          <w:szCs w:val="52"/>
          <w14:ligatures w14:val="none"/>
        </w:rPr>
      </w:pPr>
      <w:r>
        <w:rPr>
          <w:rFonts w:ascii="Britannic Bold" w:hAnsi="Britannic Bold"/>
          <w:color w:val="00B050"/>
          <w:sz w:val="72"/>
          <w:szCs w:val="72"/>
          <w14:ligatures w14:val="none"/>
        </w:rPr>
        <w:t>2.30pm</w:t>
      </w:r>
    </w:p>
    <w:p w14:paraId="4EDB9C3F" w14:textId="77777777" w:rsidR="006E20B5" w:rsidRDefault="006E20B5" w:rsidP="00530BDD">
      <w:pPr>
        <w:widowControl w:val="0"/>
        <w:jc w:val="center"/>
        <w:rPr>
          <w:rFonts w:ascii="Britannic Bold" w:hAnsi="Britannic Bold"/>
          <w:color w:val="00B050"/>
          <w:sz w:val="52"/>
          <w:szCs w:val="52"/>
          <w14:ligatures w14:val="none"/>
        </w:rPr>
      </w:pPr>
    </w:p>
    <w:p w14:paraId="5A05EA70" w14:textId="77777777" w:rsidR="00530BDD" w:rsidRPr="00447928" w:rsidRDefault="00A602AA" w:rsidP="00530BDD">
      <w:pPr>
        <w:widowControl w:val="0"/>
        <w:jc w:val="center"/>
        <w:rPr>
          <w:rFonts w:ascii="Britannic Bold" w:hAnsi="Britannic Bold"/>
          <w:color w:val="E36C0A" w:themeColor="accent6" w:themeShade="BF"/>
          <w:sz w:val="52"/>
          <w:szCs w:val="52"/>
          <w14:ligatures w14:val="none"/>
        </w:rPr>
      </w:pPr>
      <w:r w:rsidRPr="00447928">
        <w:rPr>
          <w:rFonts w:ascii="Britannic Bold" w:hAnsi="Britannic Bold"/>
          <w:color w:val="E36C0A" w:themeColor="accent6" w:themeShade="BF"/>
          <w:sz w:val="52"/>
          <w:szCs w:val="52"/>
          <w14:ligatures w14:val="none"/>
        </w:rPr>
        <w:t xml:space="preserve">Tickets £5 </w:t>
      </w:r>
      <w:r w:rsidR="006E20B5" w:rsidRPr="00447928">
        <w:rPr>
          <w:rFonts w:ascii="Britannic Bold" w:hAnsi="Britannic Bold"/>
          <w:color w:val="E36C0A" w:themeColor="accent6" w:themeShade="BF"/>
          <w:sz w:val="52"/>
          <w:szCs w:val="52"/>
          <w14:ligatures w14:val="none"/>
        </w:rPr>
        <w:t>(</w:t>
      </w:r>
      <w:r w:rsidRPr="00447928">
        <w:rPr>
          <w:rFonts w:ascii="Britannic Bold" w:hAnsi="Britannic Bold"/>
          <w:color w:val="E36C0A" w:themeColor="accent6" w:themeShade="BF"/>
          <w:sz w:val="52"/>
          <w:szCs w:val="52"/>
          <w14:ligatures w14:val="none"/>
        </w:rPr>
        <w:t xml:space="preserve">to include </w:t>
      </w:r>
      <w:r w:rsidR="006E20B5" w:rsidRPr="00447928">
        <w:rPr>
          <w:rFonts w:ascii="Britannic Bold" w:hAnsi="Britannic Bold"/>
          <w:color w:val="E36C0A" w:themeColor="accent6" w:themeShade="BF"/>
          <w:sz w:val="52"/>
          <w:szCs w:val="52"/>
          <w14:ligatures w14:val="none"/>
        </w:rPr>
        <w:t>light refreshments</w:t>
      </w:r>
      <w:r w:rsidR="00447928" w:rsidRPr="00447928">
        <w:rPr>
          <w:rFonts w:ascii="Britannic Bold" w:hAnsi="Britannic Bold"/>
          <w:color w:val="E36C0A" w:themeColor="accent6" w:themeShade="BF"/>
          <w:sz w:val="52"/>
          <w:szCs w:val="52"/>
          <w14:ligatures w14:val="none"/>
        </w:rPr>
        <w:t>) from</w:t>
      </w:r>
    </w:p>
    <w:p w14:paraId="2FFFA474" w14:textId="77777777" w:rsidR="00A602AA" w:rsidRDefault="00A602AA" w:rsidP="00530BDD">
      <w:pPr>
        <w:widowControl w:val="0"/>
        <w:jc w:val="center"/>
        <w:rPr>
          <w:rFonts w:ascii="Britannic Bold" w:hAnsi="Britannic Bold"/>
          <w:color w:val="00B050"/>
          <w:sz w:val="52"/>
          <w:szCs w:val="52"/>
          <w14:ligatures w14:val="none"/>
        </w:rPr>
      </w:pPr>
      <w:r>
        <w:rPr>
          <w:rFonts w:ascii="Britannic Bold" w:hAnsi="Britannic Bold"/>
          <w:color w:val="00B050"/>
          <w:sz w:val="52"/>
          <w:szCs w:val="52"/>
          <w14:ligatures w14:val="none"/>
        </w:rPr>
        <w:t>Margaret Kite 01384 392310</w:t>
      </w:r>
    </w:p>
    <w:p w14:paraId="7D54C0D7" w14:textId="77777777" w:rsidR="00A602AA" w:rsidRDefault="00A602AA" w:rsidP="00530BDD">
      <w:pPr>
        <w:widowControl w:val="0"/>
        <w:jc w:val="center"/>
        <w:rPr>
          <w:rFonts w:ascii="Britannic Bold" w:hAnsi="Britannic Bold"/>
          <w:color w:val="00B050"/>
          <w:sz w:val="52"/>
          <w:szCs w:val="52"/>
          <w14:ligatures w14:val="none"/>
        </w:rPr>
      </w:pPr>
      <w:r>
        <w:rPr>
          <w:rFonts w:ascii="Britannic Bold" w:hAnsi="Britannic Bold"/>
          <w:color w:val="00B050"/>
          <w:sz w:val="52"/>
          <w:szCs w:val="52"/>
          <w14:ligatures w14:val="none"/>
        </w:rPr>
        <w:t>Or pay on the door</w:t>
      </w:r>
    </w:p>
    <w:p w14:paraId="3776FBFB" w14:textId="77777777" w:rsidR="00F96BAA" w:rsidRDefault="00F96BAA"/>
    <w:sectPr w:rsidR="00F96BAA" w:rsidSect="00530BDD">
      <w:pgSz w:w="11906" w:h="16838"/>
      <w:pgMar w:top="1440" w:right="1440" w:bottom="1440" w:left="1440" w:header="708" w:footer="708" w:gutter="0"/>
      <w:pgBorders w:offsetFrom="page">
        <w:top w:val="threeDEmboss" w:sz="24" w:space="24" w:color="244061" w:themeColor="accent1" w:themeShade="80"/>
        <w:left w:val="threeDEmboss" w:sz="24" w:space="24" w:color="244061" w:themeColor="accent1" w:themeShade="80"/>
        <w:bottom w:val="threeDEngrave" w:sz="24" w:space="24" w:color="244061" w:themeColor="accent1" w:themeShade="80"/>
        <w:right w:val="threeDEngrave" w:sz="24" w:space="24" w:color="244061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BDD"/>
    <w:rsid w:val="00447928"/>
    <w:rsid w:val="00530BDD"/>
    <w:rsid w:val="00564D51"/>
    <w:rsid w:val="006E20B5"/>
    <w:rsid w:val="00A602AA"/>
    <w:rsid w:val="00BE0E82"/>
    <w:rsid w:val="00C05763"/>
    <w:rsid w:val="00D01115"/>
    <w:rsid w:val="00D60904"/>
    <w:rsid w:val="00DE500D"/>
    <w:rsid w:val="00F9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53F87"/>
  <w15:docId w15:val="{EE162942-E446-4046-ADB4-0313EF79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BD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BDD"/>
    <w:rPr>
      <w:rFonts w:ascii="Tahoma" w:eastAsia="Times New Roman" w:hAnsi="Tahoma" w:cs="Tahoma"/>
      <w:color w:val="000000"/>
      <w:kern w:val="28"/>
      <w:sz w:val="16"/>
      <w:szCs w:val="16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Vale of Stour Circuit</cp:lastModifiedBy>
  <cp:revision>2</cp:revision>
  <cp:lastPrinted>2026-09-07T15:52:00Z</cp:lastPrinted>
  <dcterms:created xsi:type="dcterms:W3CDTF">2026-09-10T11:29:00Z</dcterms:created>
  <dcterms:modified xsi:type="dcterms:W3CDTF">2026-09-10T11:29:00Z</dcterms:modified>
</cp:coreProperties>
</file>