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9676" w14:textId="138B9144" w:rsidR="00240C9F" w:rsidRPr="00B93E20" w:rsidRDefault="00345E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021C05A" wp14:editId="37A43B64">
            <wp:simplePos x="0" y="0"/>
            <wp:positionH relativeFrom="column">
              <wp:posOffset>4624705</wp:posOffset>
            </wp:positionH>
            <wp:positionV relativeFrom="paragraph">
              <wp:posOffset>1905</wp:posOffset>
            </wp:positionV>
            <wp:extent cx="2116455" cy="3001645"/>
            <wp:effectExtent l="0" t="0" r="0" b="8255"/>
            <wp:wrapTight wrapText="bothSides">
              <wp:wrapPolygon edited="0">
                <wp:start x="0" y="0"/>
                <wp:lineTo x="0" y="21522"/>
                <wp:lineTo x="21386" y="21522"/>
                <wp:lineTo x="21386" y="0"/>
                <wp:lineTo x="0" y="0"/>
              </wp:wrapPolygon>
            </wp:wrapTight>
            <wp:docPr id="1134710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1002" name="Picture 1134710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E20" w:rsidRPr="00B93E20">
        <w:rPr>
          <w:b/>
          <w:bCs/>
          <w:sz w:val="28"/>
          <w:szCs w:val="28"/>
        </w:rPr>
        <w:t>NEW YOUTH GROUP</w:t>
      </w:r>
      <w:r w:rsidR="00B93E20" w:rsidRPr="00B93E20">
        <w:rPr>
          <w:sz w:val="28"/>
          <w:szCs w:val="28"/>
        </w:rPr>
        <w:t xml:space="preserve">  </w:t>
      </w:r>
      <w:r w:rsidR="00B93E20" w:rsidRPr="00B93E20">
        <w:rPr>
          <w:rFonts w:ascii="Arial Rounded MT Bold" w:hAnsi="Arial Rounded MT Bold"/>
          <w:sz w:val="36"/>
          <w:szCs w:val="36"/>
        </w:rPr>
        <w:t>“Anchored”</w:t>
      </w:r>
      <w:r w:rsidR="00B93E20">
        <w:rPr>
          <w:sz w:val="28"/>
          <w:szCs w:val="28"/>
        </w:rPr>
        <w:t xml:space="preserve"> </w:t>
      </w:r>
      <w:r w:rsidR="00B93E20" w:rsidRPr="00B93E20">
        <w:rPr>
          <w:sz w:val="28"/>
          <w:szCs w:val="28"/>
        </w:rPr>
        <w:t>Starts Friday Evening This Week</w:t>
      </w:r>
      <w:r w:rsidR="00B93E20">
        <w:rPr>
          <w:sz w:val="28"/>
          <w:szCs w:val="28"/>
        </w:rPr>
        <w:t xml:space="preserve"> 12</w:t>
      </w:r>
      <w:r w:rsidR="00B93E20" w:rsidRPr="00B93E20">
        <w:rPr>
          <w:sz w:val="28"/>
          <w:szCs w:val="28"/>
          <w:vertAlign w:val="superscript"/>
        </w:rPr>
        <w:t>th</w:t>
      </w:r>
      <w:r w:rsidR="00B93E20">
        <w:rPr>
          <w:sz w:val="28"/>
          <w:szCs w:val="28"/>
        </w:rPr>
        <w:t xml:space="preserve"> September a</w:t>
      </w:r>
      <w:r w:rsidR="00B93E20" w:rsidRPr="00B93E20">
        <w:rPr>
          <w:sz w:val="28"/>
          <w:szCs w:val="28"/>
        </w:rPr>
        <w:t>t 5.30pm At  Kinver Methodist Church</w:t>
      </w:r>
    </w:p>
    <w:p w14:paraId="1A0BEF3C" w14:textId="3B8C1B89" w:rsidR="00B93E20" w:rsidRPr="00B93E20" w:rsidRDefault="00B93E20">
      <w:pPr>
        <w:rPr>
          <w:sz w:val="28"/>
          <w:szCs w:val="28"/>
        </w:rPr>
      </w:pPr>
      <w:r w:rsidRPr="00B93E20">
        <w:rPr>
          <w:sz w:val="28"/>
          <w:szCs w:val="28"/>
        </w:rPr>
        <w:t>For Secondary school young people. There will be Food, Fun and a fantastic time 5.30pm – 7.00pm</w:t>
      </w:r>
      <w:r>
        <w:rPr>
          <w:sz w:val="28"/>
          <w:szCs w:val="28"/>
        </w:rPr>
        <w:t>. See Flyer Attached</w:t>
      </w:r>
      <w:r w:rsidR="005B2A9E">
        <w:rPr>
          <w:sz w:val="28"/>
          <w:szCs w:val="28"/>
        </w:rPr>
        <w:t>. For more details please ring 07966 187216</w:t>
      </w:r>
    </w:p>
    <w:p w14:paraId="5F27C712" w14:textId="69EF11D2" w:rsidR="00B93E20" w:rsidRDefault="00B93E20">
      <w:pPr>
        <w:rPr>
          <w:sz w:val="28"/>
          <w:szCs w:val="28"/>
        </w:rPr>
      </w:pPr>
    </w:p>
    <w:p w14:paraId="474EC5C8" w14:textId="77777777" w:rsidR="00B93E20" w:rsidRDefault="00B93E20">
      <w:pPr>
        <w:rPr>
          <w:sz w:val="28"/>
          <w:szCs w:val="28"/>
        </w:rPr>
      </w:pPr>
    </w:p>
    <w:p w14:paraId="6BF92A0D" w14:textId="77777777" w:rsidR="00BB1C98" w:rsidRDefault="00BB1C98">
      <w:pPr>
        <w:rPr>
          <w:sz w:val="28"/>
          <w:szCs w:val="28"/>
        </w:rPr>
      </w:pPr>
    </w:p>
    <w:p w14:paraId="5F808BB1" w14:textId="77777777" w:rsidR="00BB1C98" w:rsidRDefault="00BB1C98">
      <w:pPr>
        <w:rPr>
          <w:sz w:val="28"/>
          <w:szCs w:val="28"/>
        </w:rPr>
      </w:pPr>
    </w:p>
    <w:p w14:paraId="6B23179B" w14:textId="77777777" w:rsidR="00BB1C98" w:rsidRDefault="00BB1C98">
      <w:pPr>
        <w:rPr>
          <w:sz w:val="28"/>
          <w:szCs w:val="28"/>
        </w:rPr>
      </w:pPr>
    </w:p>
    <w:p w14:paraId="77120F0D" w14:textId="5181BF91" w:rsidR="00B93E20" w:rsidRDefault="00B93E20">
      <w:pPr>
        <w:rPr>
          <w:sz w:val="28"/>
          <w:szCs w:val="28"/>
        </w:rPr>
      </w:pPr>
      <w:r w:rsidRPr="00543097">
        <w:rPr>
          <w:b/>
          <w:bCs/>
          <w:sz w:val="28"/>
          <w:szCs w:val="28"/>
        </w:rPr>
        <w:t>KINVER PRAISE</w:t>
      </w:r>
      <w:r w:rsidR="00543097" w:rsidRPr="00543097">
        <w:rPr>
          <w:b/>
          <w:bCs/>
          <w:sz w:val="28"/>
          <w:szCs w:val="28"/>
        </w:rPr>
        <w:t xml:space="preserve"> Sunday 14 September 6.00pm</w:t>
      </w:r>
      <w:r w:rsidR="00543097">
        <w:rPr>
          <w:sz w:val="28"/>
          <w:szCs w:val="28"/>
        </w:rPr>
        <w:t xml:space="preserve"> Refreshments served from 5.30pm </w:t>
      </w:r>
    </w:p>
    <w:p w14:paraId="6525369F" w14:textId="0FF6C223" w:rsidR="00543097" w:rsidRDefault="00543097">
      <w:pPr>
        <w:rPr>
          <w:sz w:val="28"/>
          <w:szCs w:val="28"/>
        </w:rPr>
      </w:pPr>
      <w:r>
        <w:rPr>
          <w:sz w:val="28"/>
          <w:szCs w:val="28"/>
        </w:rPr>
        <w:t>Service on the theme “We believe” led by Rev Andrew Sankey with Semitones</w:t>
      </w:r>
    </w:p>
    <w:p w14:paraId="2B154A1D" w14:textId="77777777" w:rsidR="00347482" w:rsidRDefault="00347482">
      <w:pPr>
        <w:rPr>
          <w:sz w:val="28"/>
          <w:szCs w:val="28"/>
        </w:rPr>
      </w:pPr>
    </w:p>
    <w:p w14:paraId="2C29ED84" w14:textId="7DA12BAB" w:rsidR="00543097" w:rsidRDefault="0034748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B7D21E" wp14:editId="767DFB28">
            <wp:simplePos x="0" y="0"/>
            <wp:positionH relativeFrom="column">
              <wp:posOffset>5573395</wp:posOffset>
            </wp:positionH>
            <wp:positionV relativeFrom="paragraph">
              <wp:posOffset>151130</wp:posOffset>
            </wp:positionV>
            <wp:extent cx="1155700" cy="2940050"/>
            <wp:effectExtent l="0" t="0" r="6350" b="0"/>
            <wp:wrapTight wrapText="bothSides">
              <wp:wrapPolygon edited="0">
                <wp:start x="0" y="0"/>
                <wp:lineTo x="0" y="21413"/>
                <wp:lineTo x="21363" y="21413"/>
                <wp:lineTo x="21363" y="0"/>
                <wp:lineTo x="0" y="0"/>
              </wp:wrapPolygon>
            </wp:wrapTight>
            <wp:docPr id="2110722932" name="Picture 1" descr="A person in a green dr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22932" name="Picture 1" descr="A person in a green dress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26" t="11349" r="22763" b="9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94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4F099" w14:textId="6CC1B3CF" w:rsidR="00543097" w:rsidRPr="00B93E20" w:rsidRDefault="00543097">
      <w:pPr>
        <w:rPr>
          <w:sz w:val="28"/>
          <w:szCs w:val="28"/>
        </w:rPr>
      </w:pPr>
      <w:r w:rsidRPr="00BF6FE2">
        <w:rPr>
          <w:b/>
          <w:bCs/>
          <w:sz w:val="28"/>
          <w:szCs w:val="28"/>
        </w:rPr>
        <w:t>Sunday 21</w:t>
      </w:r>
      <w:r w:rsidRPr="00BF6FE2">
        <w:rPr>
          <w:b/>
          <w:bCs/>
          <w:sz w:val="28"/>
          <w:szCs w:val="28"/>
          <w:vertAlign w:val="superscript"/>
        </w:rPr>
        <w:t>st</w:t>
      </w:r>
      <w:r w:rsidRPr="00BF6FE2">
        <w:rPr>
          <w:b/>
          <w:bCs/>
          <w:sz w:val="28"/>
          <w:szCs w:val="28"/>
        </w:rPr>
        <w:t xml:space="preserve"> September at Kinver</w:t>
      </w:r>
      <w:r>
        <w:rPr>
          <w:sz w:val="28"/>
          <w:szCs w:val="28"/>
        </w:rPr>
        <w:t xml:space="preserve"> </w:t>
      </w:r>
      <w:r w:rsidR="00BF6FE2">
        <w:rPr>
          <w:sz w:val="28"/>
          <w:szCs w:val="28"/>
        </w:rPr>
        <w:t>at 10am</w:t>
      </w:r>
      <w:r>
        <w:rPr>
          <w:sz w:val="28"/>
          <w:szCs w:val="28"/>
        </w:rPr>
        <w:t xml:space="preserve"> we will be joined by a</w:t>
      </w:r>
      <w:r w:rsidR="00347482">
        <w:rPr>
          <w:sz w:val="28"/>
          <w:szCs w:val="28"/>
        </w:rPr>
        <w:t>n amazing</w:t>
      </w:r>
      <w:r>
        <w:rPr>
          <w:sz w:val="28"/>
          <w:szCs w:val="28"/>
        </w:rPr>
        <w:t xml:space="preserve"> </w:t>
      </w:r>
      <w:r w:rsidR="00BF6FE2">
        <w:rPr>
          <w:sz w:val="28"/>
          <w:szCs w:val="28"/>
        </w:rPr>
        <w:t xml:space="preserve">Christian </w:t>
      </w:r>
      <w:r>
        <w:rPr>
          <w:sz w:val="28"/>
          <w:szCs w:val="28"/>
        </w:rPr>
        <w:t>Indian lady</w:t>
      </w:r>
      <w:r w:rsidR="00BF6FE2">
        <w:rPr>
          <w:sz w:val="28"/>
          <w:szCs w:val="28"/>
        </w:rPr>
        <w:t xml:space="preserve">, </w:t>
      </w:r>
      <w:r w:rsidR="005B2A9E">
        <w:rPr>
          <w:sz w:val="28"/>
          <w:szCs w:val="28"/>
        </w:rPr>
        <w:t xml:space="preserve">Janaki Menne, </w:t>
      </w:r>
      <w:r w:rsidR="00BF6FE2">
        <w:rPr>
          <w:sz w:val="28"/>
          <w:szCs w:val="28"/>
        </w:rPr>
        <w:t>who has facilitated 100 church plants in Andhra Pradesh, provided for poor old people, has set up a school for poor children, with sponsorship. She visits a leper colony</w:t>
      </w:r>
      <w:r>
        <w:rPr>
          <w:sz w:val="28"/>
          <w:szCs w:val="28"/>
        </w:rPr>
        <w:t xml:space="preserve"> </w:t>
      </w:r>
      <w:r w:rsidR="00BF6FE2">
        <w:rPr>
          <w:sz w:val="28"/>
          <w:szCs w:val="28"/>
        </w:rPr>
        <w:t xml:space="preserve">where the worship is </w:t>
      </w:r>
      <w:r w:rsidR="00347482">
        <w:rPr>
          <w:sz w:val="28"/>
          <w:szCs w:val="28"/>
        </w:rPr>
        <w:t>vibrant</w:t>
      </w:r>
      <w:r w:rsidR="00BF6FE2">
        <w:rPr>
          <w:sz w:val="28"/>
          <w:szCs w:val="28"/>
        </w:rPr>
        <w:t xml:space="preserve">, she reaches out to tribal groups and has provided relief in time of drought and flood.  She will also </w:t>
      </w:r>
      <w:r w:rsidR="00347482">
        <w:rPr>
          <w:sz w:val="28"/>
          <w:szCs w:val="28"/>
        </w:rPr>
        <w:t>s</w:t>
      </w:r>
      <w:r w:rsidR="00BF6FE2">
        <w:rPr>
          <w:sz w:val="28"/>
          <w:szCs w:val="28"/>
        </w:rPr>
        <w:t>hare at the Bible study at Kingswinford on Monday 22</w:t>
      </w:r>
      <w:r w:rsidR="00BF6FE2" w:rsidRPr="00BF6FE2">
        <w:rPr>
          <w:sz w:val="28"/>
          <w:szCs w:val="28"/>
          <w:vertAlign w:val="superscript"/>
        </w:rPr>
        <w:t>nd</w:t>
      </w:r>
      <w:r w:rsidR="00BF6FE2">
        <w:rPr>
          <w:sz w:val="28"/>
          <w:szCs w:val="28"/>
        </w:rPr>
        <w:t xml:space="preserve"> September at 7.30 pm. If anyone else wants to organise for a handful of people </w:t>
      </w:r>
      <w:r w:rsidR="00347482">
        <w:rPr>
          <w:sz w:val="28"/>
          <w:szCs w:val="28"/>
        </w:rPr>
        <w:t xml:space="preserve">or your family </w:t>
      </w:r>
      <w:r w:rsidR="00BF6FE2">
        <w:rPr>
          <w:sz w:val="28"/>
          <w:szCs w:val="28"/>
        </w:rPr>
        <w:t>to meet with her and hear stories of work in India</w:t>
      </w:r>
      <w:r w:rsidR="00347482">
        <w:rPr>
          <w:sz w:val="28"/>
          <w:szCs w:val="28"/>
        </w:rPr>
        <w:t>, on Sunday afternoon or evening, or Monday morning or afternoon – please ring or email Rev Andrew Sankey 07966 187216 apsankey</w:t>
      </w:r>
      <w:r w:rsidR="005B2A9E">
        <w:rPr>
          <w:sz w:val="28"/>
          <w:szCs w:val="28"/>
        </w:rPr>
        <w:t>@gmail.com</w:t>
      </w:r>
      <w:r w:rsidR="00347482">
        <w:rPr>
          <w:sz w:val="28"/>
          <w:szCs w:val="28"/>
        </w:rPr>
        <w:t>.</w:t>
      </w:r>
    </w:p>
    <w:sectPr w:rsidR="00543097" w:rsidRPr="00B93E20" w:rsidSect="003267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20"/>
    <w:rsid w:val="001068D0"/>
    <w:rsid w:val="001C1A0A"/>
    <w:rsid w:val="00240C9F"/>
    <w:rsid w:val="002603D5"/>
    <w:rsid w:val="003267EE"/>
    <w:rsid w:val="00345E18"/>
    <w:rsid w:val="00347482"/>
    <w:rsid w:val="00543097"/>
    <w:rsid w:val="005B2A9E"/>
    <w:rsid w:val="005F2099"/>
    <w:rsid w:val="009C5C79"/>
    <w:rsid w:val="00A53A49"/>
    <w:rsid w:val="00B93E20"/>
    <w:rsid w:val="00BB1C98"/>
    <w:rsid w:val="00BF6FE2"/>
    <w:rsid w:val="00C15B39"/>
    <w:rsid w:val="00E6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54A3"/>
  <w15:chartTrackingRefBased/>
  <w15:docId w15:val="{9867E417-B51C-4C18-8466-2C92681C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Sankey</dc:creator>
  <cp:keywords/>
  <dc:description/>
  <cp:lastModifiedBy>Vale of Stour Circuit</cp:lastModifiedBy>
  <cp:revision>2</cp:revision>
  <dcterms:created xsi:type="dcterms:W3CDTF">2025-09-11T11:55:00Z</dcterms:created>
  <dcterms:modified xsi:type="dcterms:W3CDTF">2025-09-11T11:55:00Z</dcterms:modified>
</cp:coreProperties>
</file>